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D2" w:rsidRPr="00E63CAD" w:rsidRDefault="006B19F9" w:rsidP="00E63CAD">
      <w:pPr>
        <w:spacing w:after="0" w:line="240" w:lineRule="auto"/>
        <w:ind w:left="0" w:firstLine="0"/>
        <w:jc w:val="center"/>
        <w:rPr>
          <w:rFonts w:ascii="Algerian" w:hAnsi="Algerian"/>
          <w:sz w:val="40"/>
          <w:szCs w:val="40"/>
        </w:rPr>
      </w:pPr>
      <w:r>
        <w:rPr>
          <w:rFonts w:ascii="Algerian" w:hAnsi="Algerian"/>
          <w:sz w:val="40"/>
          <w:szCs w:val="40"/>
        </w:rPr>
        <w:t>Samuel</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r w:rsidR="00480F43">
        <w:rPr>
          <w:rFonts w:ascii="Bauhaus 93" w:hAnsi="Bauhaus 93"/>
          <w:sz w:val="28"/>
          <w:szCs w:val="28"/>
        </w:rPr>
        <w:t>Saul Becomes King</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65AF8">
        <w:rPr>
          <w:rFonts w:cs="Times New Roman"/>
        </w:rPr>
        <w:t>Hannah</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65AF8">
        <w:rPr>
          <w:rFonts w:cs="Times New Roman"/>
        </w:rPr>
        <w:t>Samuel being called by God</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65AF8">
        <w:rPr>
          <w:rFonts w:cs="Times New Roman"/>
        </w:rPr>
        <w:t>Saul becoming king</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65AF8">
        <w:rPr>
          <w:rFonts w:cs="Times New Roman"/>
        </w:rPr>
        <w:t>David and Goliath</w:t>
      </w:r>
    </w:p>
    <w:p w:rsidR="00E63CAD" w:rsidRDefault="00E63CAD" w:rsidP="00E63CAD">
      <w:pPr>
        <w:spacing w:after="0" w:line="240" w:lineRule="auto"/>
        <w:ind w:left="0" w:firstLine="0"/>
      </w:pPr>
    </w:p>
    <w:p w:rsidR="00E63CAD" w:rsidRPr="00412873" w:rsidRDefault="003740D2" w:rsidP="003F4C00">
      <w:pPr>
        <w:shd w:val="clear" w:color="auto" w:fill="FFFFFF"/>
        <w:ind w:left="0" w:firstLine="0"/>
        <w:rPr>
          <w:rFonts w:eastAsia="Times New Roman" w:cs="Times New Roman"/>
          <w:iCs/>
          <w:color w:val="000000"/>
          <w:szCs w:val="24"/>
        </w:rPr>
      </w:pPr>
      <w:r>
        <w:t xml:space="preserve">Series Theme Verse: </w:t>
      </w:r>
      <w:r w:rsidR="003F4C00">
        <w:t>“</w:t>
      </w:r>
      <w:r w:rsidR="00412873" w:rsidRPr="00412873">
        <w:t>The Lord rewards everyone for doing what is right and being </w:t>
      </w:r>
      <w:r w:rsidR="00412873" w:rsidRPr="00412873">
        <w:rPr>
          <w:bCs/>
        </w:rPr>
        <w:t>faith</w:t>
      </w:r>
      <w:r w:rsidR="00412873" w:rsidRPr="00412873">
        <w:t>ful.</w:t>
      </w:r>
      <w:r w:rsidR="0034761E">
        <w:rPr>
          <w:rFonts w:eastAsia="Times New Roman" w:cs="Times New Roman"/>
          <w:iCs/>
          <w:color w:val="000000"/>
          <w:szCs w:val="24"/>
        </w:rPr>
        <w:t xml:space="preserve">” </w:t>
      </w:r>
      <w:r w:rsidR="00412873">
        <w:rPr>
          <w:rFonts w:eastAsia="Times New Roman" w:cs="Times New Roman"/>
          <w:iCs/>
          <w:color w:val="000000"/>
          <w:szCs w:val="24"/>
        </w:rPr>
        <w:t xml:space="preserve">    </w:t>
      </w:r>
      <w:r w:rsidR="00412873">
        <w:rPr>
          <w:rFonts w:eastAsia="Times New Roman" w:cs="Times New Roman"/>
          <w:iCs/>
          <w:color w:val="000000"/>
          <w:szCs w:val="24"/>
        </w:rPr>
        <w:tab/>
      </w:r>
      <w:r w:rsidR="00B169FB">
        <w:rPr>
          <w:rFonts w:eastAsia="Times New Roman" w:cs="Times New Roman"/>
          <w:iCs/>
          <w:color w:val="000000"/>
          <w:szCs w:val="24"/>
        </w:rPr>
        <w:t>–</w:t>
      </w:r>
      <w:r w:rsidR="00CC1E18">
        <w:rPr>
          <w:rFonts w:eastAsia="Times New Roman" w:cs="Times New Roman"/>
          <w:iCs/>
          <w:color w:val="000000"/>
          <w:szCs w:val="24"/>
        </w:rPr>
        <w:t xml:space="preserve"> </w:t>
      </w:r>
      <w:r w:rsidR="00412873">
        <w:rPr>
          <w:rFonts w:eastAsia="Times New Roman" w:cs="Times New Roman"/>
          <w:iCs/>
          <w:color w:val="000000"/>
          <w:szCs w:val="24"/>
        </w:rPr>
        <w:t>1 Samuel 26:23</w:t>
      </w:r>
    </w:p>
    <w:p w:rsidR="003F0153" w:rsidRPr="003F0153" w:rsidRDefault="003F0153" w:rsidP="003F0153">
      <w:pPr>
        <w:pStyle w:val="ListParagraph"/>
        <w:ind w:left="360"/>
        <w:rPr>
          <w:rFonts w:eastAsia="Calibri" w:cs="Times New Roman"/>
        </w:rPr>
      </w:pPr>
      <w:r w:rsidRPr="003F0153">
        <w:rPr>
          <w:rFonts w:eastAsia="Calibri" w:cs="Times New Roman"/>
        </w:rPr>
        <w:t>Lesson Objective: For students to understand the story of Saul becoming the first king of Israel.</w:t>
      </w:r>
    </w:p>
    <w:p w:rsidR="003F0153" w:rsidRPr="003F0153" w:rsidRDefault="003F0153" w:rsidP="003F0153">
      <w:pPr>
        <w:pStyle w:val="ListParagraph"/>
        <w:ind w:left="1440"/>
        <w:rPr>
          <w:rFonts w:eastAsia="Calibri" w:cs="Times New Roman"/>
        </w:rPr>
      </w:pPr>
    </w:p>
    <w:p w:rsidR="003F0153" w:rsidRPr="003F0153" w:rsidRDefault="003F0153" w:rsidP="003F0153">
      <w:pPr>
        <w:pStyle w:val="ListParagraph"/>
        <w:ind w:left="360"/>
        <w:rPr>
          <w:rFonts w:eastAsia="Calibri" w:cs="Times New Roman"/>
        </w:rPr>
      </w:pPr>
      <w:r w:rsidRPr="003F0153">
        <w:rPr>
          <w:rFonts w:eastAsia="Calibri" w:cs="Times New Roman"/>
        </w:rPr>
        <w:t>Lesson Passage: 1 Samuel 8:1-22, 10:1-7</w:t>
      </w:r>
    </w:p>
    <w:p w:rsidR="003F0153" w:rsidRPr="003F0153" w:rsidRDefault="003F0153" w:rsidP="003F0153">
      <w:pPr>
        <w:pStyle w:val="ListParagraph"/>
        <w:ind w:left="1440"/>
        <w:rPr>
          <w:rFonts w:eastAsia="Calibri" w:cs="Times New Roman"/>
        </w:rPr>
      </w:pPr>
    </w:p>
    <w:p w:rsidR="003F0153" w:rsidRPr="003F0153" w:rsidRDefault="003F0153" w:rsidP="003F0153">
      <w:pPr>
        <w:pStyle w:val="ListParagraph"/>
        <w:ind w:left="360"/>
        <w:rPr>
          <w:rFonts w:eastAsia="Calibri" w:cs="Times New Roman"/>
        </w:rPr>
      </w:pPr>
      <w:r w:rsidRPr="003F0153">
        <w:rPr>
          <w:rFonts w:eastAsia="Calibri" w:cs="Times New Roman"/>
        </w:rPr>
        <w:t xml:space="preserve">Materials Needed: Bibles, </w:t>
      </w:r>
      <w:r>
        <w:rPr>
          <w:rFonts w:eastAsia="Calibri" w:cs="Times New Roman"/>
        </w:rPr>
        <w:t xml:space="preserve">Copies of Crown, Colors, </w:t>
      </w:r>
      <w:bookmarkStart w:id="0" w:name="_GoBack"/>
      <w:bookmarkEnd w:id="0"/>
      <w:r w:rsidRPr="003F0153">
        <w:rPr>
          <w:rFonts w:eastAsia="Calibri" w:cs="Times New Roman"/>
        </w:rPr>
        <w:t>Series Theme Verse on poster</w:t>
      </w:r>
    </w:p>
    <w:p w:rsidR="003F0153" w:rsidRDefault="003F0153" w:rsidP="003F0153">
      <w:pPr>
        <w:pStyle w:val="ListParagraph"/>
        <w:ind w:left="1440"/>
        <w:rPr>
          <w:rFonts w:eastAsia="Calibri" w:cs="Times New Roman"/>
        </w:rPr>
      </w:pPr>
    </w:p>
    <w:p w:rsidR="003F0153" w:rsidRPr="003F0153" w:rsidRDefault="003F0153" w:rsidP="003F0153">
      <w:pPr>
        <w:pStyle w:val="ListParagraph"/>
        <w:ind w:left="360"/>
        <w:rPr>
          <w:rFonts w:eastAsia="Calibri" w:cs="Times New Roman"/>
        </w:rPr>
      </w:pPr>
      <w:r w:rsidRPr="003F0153">
        <w:rPr>
          <w:rFonts w:eastAsia="Calibri" w:cs="Times New Roman"/>
        </w:rPr>
        <w:t xml:space="preserve">Lesson Plan: </w:t>
      </w:r>
    </w:p>
    <w:p w:rsidR="003F0153" w:rsidRPr="003F0153" w:rsidRDefault="003F0153" w:rsidP="003F0153">
      <w:pPr>
        <w:pStyle w:val="ListParagraph"/>
        <w:ind w:left="1440"/>
        <w:rPr>
          <w:rFonts w:eastAsia="Calibri" w:cs="Times New Roman"/>
        </w:rPr>
      </w:pPr>
    </w:p>
    <w:p w:rsidR="003F0153" w:rsidRPr="003F0153" w:rsidRDefault="003F0153" w:rsidP="003F0153">
      <w:pPr>
        <w:pStyle w:val="ListParagraph"/>
        <w:rPr>
          <w:rFonts w:eastAsia="Calibri" w:cs="Times New Roman"/>
        </w:rPr>
      </w:pPr>
      <w:r w:rsidRPr="003F0153">
        <w:rPr>
          <w:rFonts w:eastAsia="Calibri" w:cs="Times New Roman"/>
        </w:rPr>
        <w:tab/>
        <w:t xml:space="preserve">Talking Points: </w:t>
      </w:r>
      <w:r w:rsidRPr="003F0153">
        <w:rPr>
          <w:rFonts w:eastAsia="Calibri" w:cs="Times New Roman"/>
        </w:rPr>
        <w:t>1 Samuel 8:1-22</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Samuel was getting older and could not lead Israel as a Judge anymore, who did he appoint to take his place? (His sons)</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Were his sons good leaders like Samuel? (No, they did evil)</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With evil leaders replacing Samuel, what did the elders of Israel decide? (They wanted a king, so they could be like the other nations)</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Did Samuel think a king was a good idea? (No)</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What did Samuel do? (He prayed to God for guidance)</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What was God’s response to Samuel? (Israel has not turned away from your leadership, Samuel, but they have rejected me, their God as King)</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Does God grant Israel’s wishes to have a king? (Yes, but God warns them of all the bad things a king will do that God would never do as their king)</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When all this happens, how will Israel respond under the rule of a king? (They will cry out to God, but God will not respond)</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Did the people of Israel decide to stay with God as their King after hearing these things? (No, they still wanted a king, even if he would be harsh and cause them pain)</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Why did they want a king? (To be like other nations)</w:t>
      </w:r>
    </w:p>
    <w:p w:rsidR="003F0153" w:rsidRPr="003F0153" w:rsidRDefault="003F0153" w:rsidP="003F0153">
      <w:pPr>
        <w:pStyle w:val="ListParagraph"/>
        <w:numPr>
          <w:ilvl w:val="1"/>
          <w:numId w:val="19"/>
        </w:numPr>
        <w:rPr>
          <w:rFonts w:eastAsia="Calibri" w:cs="Times New Roman"/>
        </w:rPr>
      </w:pPr>
      <w:r w:rsidRPr="003F0153">
        <w:rPr>
          <w:rFonts w:eastAsia="Calibri" w:cs="Times New Roman"/>
        </w:rPr>
        <w:t>Explain to students how Israel was supposed to be different from other nations and a light to other nations, but now they were slipping in their faith and becoming like the pagan nations</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Did God agree to give Israel a king? (Yes)</w:t>
      </w:r>
    </w:p>
    <w:p w:rsidR="003F0153" w:rsidRPr="003F0153" w:rsidRDefault="003F0153" w:rsidP="003F0153">
      <w:pPr>
        <w:pStyle w:val="ListParagraph"/>
        <w:ind w:left="1440" w:firstLine="0"/>
        <w:rPr>
          <w:rFonts w:eastAsia="Calibri" w:cs="Times New Roman"/>
        </w:rPr>
      </w:pPr>
    </w:p>
    <w:p w:rsidR="003F0153" w:rsidRPr="003F0153" w:rsidRDefault="003F0153" w:rsidP="003F0153">
      <w:pPr>
        <w:pStyle w:val="ListParagraph"/>
        <w:rPr>
          <w:rFonts w:eastAsia="Calibri" w:cs="Times New Roman"/>
        </w:rPr>
      </w:pPr>
      <w:r w:rsidRPr="003F0153">
        <w:rPr>
          <w:rFonts w:eastAsia="Calibri" w:cs="Times New Roman"/>
        </w:rPr>
        <w:t>Talking Points: 1 Samuel 10:1-7</w:t>
      </w:r>
    </w:p>
    <w:p w:rsidR="003F0153" w:rsidRPr="003F0153" w:rsidRDefault="003F0153" w:rsidP="003F0153">
      <w:pPr>
        <w:pStyle w:val="ListParagraph"/>
        <w:numPr>
          <w:ilvl w:val="0"/>
          <w:numId w:val="20"/>
        </w:numPr>
        <w:rPr>
          <w:rFonts w:eastAsia="Calibri" w:cs="Times New Roman"/>
        </w:rPr>
      </w:pPr>
      <w:r w:rsidRPr="003F0153">
        <w:rPr>
          <w:rFonts w:eastAsia="Calibri" w:cs="Times New Roman"/>
        </w:rPr>
        <w:t>You should summarize 1 Samuel 9 to make the connection for students of how Saul meets Samuel, then pick up with reading 1 Samuel 10:1-7, where Saul is anointed king.</w:t>
      </w:r>
    </w:p>
    <w:p w:rsidR="003F0153" w:rsidRPr="003F0153" w:rsidRDefault="003F0153" w:rsidP="003F0153">
      <w:pPr>
        <w:pStyle w:val="ListParagraph"/>
        <w:numPr>
          <w:ilvl w:val="0"/>
          <w:numId w:val="20"/>
        </w:numPr>
        <w:rPr>
          <w:rFonts w:eastAsia="Calibri" w:cs="Times New Roman"/>
        </w:rPr>
      </w:pPr>
      <w:r w:rsidRPr="003F0153">
        <w:rPr>
          <w:rFonts w:eastAsia="Calibri" w:cs="Times New Roman"/>
        </w:rPr>
        <w:t>What did Samuel do to Saul in verse 1? (Poured oil on his head and kissed him)</w:t>
      </w:r>
    </w:p>
    <w:p w:rsidR="003F0153" w:rsidRPr="003F0153" w:rsidRDefault="003F0153" w:rsidP="003F0153">
      <w:pPr>
        <w:pStyle w:val="ListParagraph"/>
        <w:numPr>
          <w:ilvl w:val="0"/>
          <w:numId w:val="20"/>
        </w:numPr>
        <w:rPr>
          <w:rFonts w:eastAsia="Calibri" w:cs="Times New Roman"/>
        </w:rPr>
      </w:pPr>
      <w:r w:rsidRPr="003F0153">
        <w:rPr>
          <w:rFonts w:eastAsia="Calibri" w:cs="Times New Roman"/>
        </w:rPr>
        <w:t>Why did he do this? (Samuel’s words to Saul explains that he was anointing Saul the new king of Israel)</w:t>
      </w:r>
    </w:p>
    <w:p w:rsidR="003F0153" w:rsidRPr="003F0153" w:rsidRDefault="003F0153" w:rsidP="003F0153">
      <w:pPr>
        <w:pStyle w:val="ListParagraph"/>
        <w:numPr>
          <w:ilvl w:val="0"/>
          <w:numId w:val="20"/>
        </w:numPr>
        <w:rPr>
          <w:rFonts w:eastAsia="Calibri" w:cs="Times New Roman"/>
        </w:rPr>
      </w:pPr>
      <w:r w:rsidRPr="003F0153">
        <w:rPr>
          <w:rFonts w:eastAsia="Calibri" w:cs="Times New Roman"/>
        </w:rPr>
        <w:t>What were some of the things Samuel said would happen to Saul as signs that he was the new king? (verses 2-6)</w:t>
      </w:r>
    </w:p>
    <w:p w:rsidR="003F0153" w:rsidRPr="003F0153" w:rsidRDefault="003F0153" w:rsidP="003F0153">
      <w:pPr>
        <w:pStyle w:val="ListParagraph"/>
        <w:numPr>
          <w:ilvl w:val="0"/>
          <w:numId w:val="20"/>
        </w:numPr>
        <w:rPr>
          <w:rFonts w:eastAsia="Calibri" w:cs="Times New Roman"/>
        </w:rPr>
      </w:pPr>
      <w:r w:rsidRPr="003F0153">
        <w:rPr>
          <w:rFonts w:eastAsia="Calibri" w:cs="Times New Roman"/>
        </w:rPr>
        <w:t>When all these signs were completed, what did Samuel say Saul should do? (Do whatever his hands find to do because the Lord is with him...meaning, lead Israel because God will be there to guide you and is guiding your path)</w:t>
      </w:r>
    </w:p>
    <w:p w:rsidR="003F0153" w:rsidRPr="003F0153" w:rsidRDefault="003F0153" w:rsidP="003F0153">
      <w:pPr>
        <w:pStyle w:val="ListParagraph"/>
        <w:numPr>
          <w:ilvl w:val="0"/>
          <w:numId w:val="20"/>
        </w:numPr>
        <w:rPr>
          <w:rFonts w:eastAsia="Calibri" w:cs="Times New Roman"/>
        </w:rPr>
      </w:pPr>
      <w:r w:rsidRPr="003F0153">
        <w:rPr>
          <w:rFonts w:eastAsia="Calibri" w:cs="Times New Roman"/>
        </w:rPr>
        <w:t>Explain to students that most of Israel celebrates the new King Saul, but some pushed back and doubted Saul.</w:t>
      </w:r>
    </w:p>
    <w:p w:rsidR="003F0153" w:rsidRPr="003F0153" w:rsidRDefault="003F0153" w:rsidP="003F0153">
      <w:pPr>
        <w:pStyle w:val="ListParagraph"/>
        <w:ind w:left="1440"/>
        <w:rPr>
          <w:rFonts w:eastAsia="Calibri" w:cs="Times New Roman"/>
        </w:rPr>
      </w:pPr>
    </w:p>
    <w:p w:rsidR="003F0153" w:rsidRPr="003F0153" w:rsidRDefault="003F0153" w:rsidP="003F0153">
      <w:pPr>
        <w:pStyle w:val="ListParagraph"/>
        <w:rPr>
          <w:rFonts w:eastAsia="Calibri" w:cs="Times New Roman"/>
        </w:rPr>
      </w:pPr>
      <w:r w:rsidRPr="003F0153">
        <w:rPr>
          <w:rFonts w:eastAsia="Calibri" w:cs="Times New Roman"/>
        </w:rPr>
        <w:tab/>
        <w:t>The Story Retold:</w:t>
      </w:r>
    </w:p>
    <w:p w:rsidR="003F0153" w:rsidRPr="003F0153" w:rsidRDefault="003F0153" w:rsidP="003F0153">
      <w:pPr>
        <w:pStyle w:val="ListParagraph"/>
        <w:numPr>
          <w:ilvl w:val="0"/>
          <w:numId w:val="21"/>
        </w:numPr>
        <w:rPr>
          <w:rFonts w:eastAsia="Calibri" w:cs="Times New Roman"/>
        </w:rPr>
      </w:pPr>
      <w:r w:rsidRPr="003F0153">
        <w:rPr>
          <w:rFonts w:eastAsia="Calibri" w:cs="Times New Roman"/>
        </w:rPr>
        <w:t>Print out a crown for each student.</w:t>
      </w:r>
    </w:p>
    <w:p w:rsidR="003F0153" w:rsidRPr="003F0153" w:rsidRDefault="003F0153" w:rsidP="003F0153">
      <w:pPr>
        <w:pStyle w:val="ListParagraph"/>
        <w:numPr>
          <w:ilvl w:val="0"/>
          <w:numId w:val="21"/>
        </w:numPr>
        <w:rPr>
          <w:rFonts w:eastAsia="Calibri" w:cs="Times New Roman"/>
        </w:rPr>
      </w:pPr>
      <w:r w:rsidRPr="003F0153">
        <w:rPr>
          <w:rFonts w:eastAsia="Calibri" w:cs="Times New Roman"/>
        </w:rPr>
        <w:t>Have them color and cut out their crown.</w:t>
      </w:r>
    </w:p>
    <w:p w:rsidR="003F0153" w:rsidRPr="003F0153" w:rsidRDefault="003F0153" w:rsidP="003F0153">
      <w:pPr>
        <w:pStyle w:val="ListParagraph"/>
        <w:numPr>
          <w:ilvl w:val="0"/>
          <w:numId w:val="21"/>
        </w:numPr>
        <w:rPr>
          <w:rFonts w:eastAsia="Calibri" w:cs="Times New Roman"/>
        </w:rPr>
      </w:pPr>
      <w:r w:rsidRPr="003F0153">
        <w:rPr>
          <w:rFonts w:eastAsia="Calibri" w:cs="Times New Roman"/>
        </w:rPr>
        <w:t>Have a couple students explain the elements of their crowns (the jewels, the gold color, etc.)</w:t>
      </w:r>
    </w:p>
    <w:p w:rsidR="003F0153" w:rsidRPr="003F0153" w:rsidRDefault="003F0153" w:rsidP="003F0153">
      <w:pPr>
        <w:pStyle w:val="ListParagraph"/>
        <w:numPr>
          <w:ilvl w:val="0"/>
          <w:numId w:val="21"/>
        </w:numPr>
        <w:rPr>
          <w:rFonts w:eastAsia="Calibri" w:cs="Times New Roman"/>
        </w:rPr>
      </w:pPr>
      <w:r w:rsidRPr="003F0153">
        <w:rPr>
          <w:rFonts w:eastAsia="Calibri" w:cs="Times New Roman"/>
        </w:rPr>
        <w:t>Ask students if they could choose anyone to be king, who would it be? Who would they put their crown on? Why did they choose that person?</w:t>
      </w:r>
    </w:p>
    <w:p w:rsidR="003F0153" w:rsidRPr="003F0153" w:rsidRDefault="003F0153" w:rsidP="003F0153">
      <w:pPr>
        <w:pStyle w:val="ListParagraph"/>
        <w:rPr>
          <w:rFonts w:eastAsia="Calibri" w:cs="Times New Roman"/>
        </w:rPr>
      </w:pPr>
    </w:p>
    <w:p w:rsidR="003F0153" w:rsidRPr="003F0153" w:rsidRDefault="003F0153" w:rsidP="003F0153">
      <w:pPr>
        <w:pStyle w:val="ListParagraph"/>
        <w:rPr>
          <w:rFonts w:eastAsia="Calibri" w:cs="Times New Roman"/>
        </w:rPr>
      </w:pPr>
      <w:r w:rsidRPr="003F0153">
        <w:rPr>
          <w:rFonts w:eastAsia="Calibri" w:cs="Times New Roman"/>
        </w:rPr>
        <w:tab/>
        <w:t>The Story and Me:</w:t>
      </w:r>
    </w:p>
    <w:p w:rsidR="003F0153" w:rsidRPr="003F0153" w:rsidRDefault="003F0153" w:rsidP="003F0153">
      <w:pPr>
        <w:pStyle w:val="ListParagraph"/>
        <w:numPr>
          <w:ilvl w:val="0"/>
          <w:numId w:val="12"/>
        </w:numPr>
        <w:rPr>
          <w:rFonts w:eastAsia="Calibri" w:cs="Times New Roman"/>
        </w:rPr>
      </w:pPr>
      <w:r w:rsidRPr="003F0153">
        <w:rPr>
          <w:rFonts w:eastAsia="Calibri" w:cs="Times New Roman"/>
        </w:rPr>
        <w:t>Have the Series theme verse written on a poster or white board.</w:t>
      </w:r>
    </w:p>
    <w:p w:rsidR="003F0153" w:rsidRPr="003F0153" w:rsidRDefault="003F0153" w:rsidP="003F0153">
      <w:pPr>
        <w:pStyle w:val="ListParagraph"/>
        <w:numPr>
          <w:ilvl w:val="0"/>
          <w:numId w:val="12"/>
        </w:numPr>
        <w:rPr>
          <w:rFonts w:eastAsia="Calibri" w:cs="Times New Roman"/>
        </w:rPr>
      </w:pPr>
      <w:r w:rsidRPr="003F0153">
        <w:rPr>
          <w:rFonts w:eastAsia="Calibri" w:cs="Times New Roman"/>
        </w:rPr>
        <w:t>Have the students read the verse together.</w:t>
      </w:r>
    </w:p>
    <w:p w:rsidR="003F0153" w:rsidRPr="003F0153" w:rsidRDefault="003F0153" w:rsidP="003F0153">
      <w:pPr>
        <w:pStyle w:val="ListParagraph"/>
        <w:numPr>
          <w:ilvl w:val="0"/>
          <w:numId w:val="12"/>
        </w:numPr>
        <w:rPr>
          <w:rFonts w:eastAsia="Calibri" w:cs="Times New Roman"/>
        </w:rPr>
      </w:pPr>
      <w:r w:rsidRPr="003F0153">
        <w:rPr>
          <w:rFonts w:eastAsia="Calibri" w:cs="Times New Roman"/>
        </w:rPr>
        <w:t>Help students understand that God is the one we should look to for leadership and guidance as our King.</w:t>
      </w:r>
    </w:p>
    <w:p w:rsidR="003F0153" w:rsidRPr="003F0153" w:rsidRDefault="003F0153" w:rsidP="003F0153">
      <w:pPr>
        <w:pStyle w:val="ListParagraph"/>
        <w:numPr>
          <w:ilvl w:val="0"/>
          <w:numId w:val="12"/>
        </w:numPr>
        <w:rPr>
          <w:rFonts w:eastAsia="Calibri" w:cs="Times New Roman"/>
        </w:rPr>
      </w:pPr>
      <w:r w:rsidRPr="003F0153">
        <w:rPr>
          <w:rFonts w:eastAsia="Calibri" w:cs="Times New Roman"/>
        </w:rPr>
        <w:t>How do we seek God’s guidance? (Various answers possible)</w:t>
      </w:r>
    </w:p>
    <w:p w:rsidR="003F0153" w:rsidRPr="003F0153" w:rsidRDefault="003F0153" w:rsidP="003F0153">
      <w:pPr>
        <w:pStyle w:val="ListParagraph"/>
        <w:numPr>
          <w:ilvl w:val="0"/>
          <w:numId w:val="12"/>
        </w:numPr>
        <w:rPr>
          <w:rFonts w:eastAsia="Calibri" w:cs="Times New Roman"/>
        </w:rPr>
      </w:pPr>
      <w:r w:rsidRPr="003F0153">
        <w:rPr>
          <w:rFonts w:eastAsia="Calibri" w:cs="Times New Roman"/>
        </w:rPr>
        <w:t xml:space="preserve">Have students write </w:t>
      </w:r>
      <w:r>
        <w:rPr>
          <w:rFonts w:eastAsia="Calibri" w:cs="Times New Roman"/>
        </w:rPr>
        <w:t xml:space="preserve">(or help them write) </w:t>
      </w:r>
      <w:r w:rsidRPr="003F0153">
        <w:rPr>
          <w:rFonts w:eastAsia="Calibri" w:cs="Times New Roman"/>
        </w:rPr>
        <w:t>the Series Theme Verse on the back of the crown they colored earlier.</w:t>
      </w:r>
    </w:p>
    <w:p w:rsidR="004B2FEC" w:rsidRDefault="003F0153" w:rsidP="003F0153">
      <w:pPr>
        <w:pStyle w:val="ListParagraph"/>
        <w:numPr>
          <w:ilvl w:val="0"/>
          <w:numId w:val="12"/>
        </w:numPr>
        <w:rPr>
          <w:rFonts w:eastAsia="Calibri" w:cs="Times New Roman"/>
        </w:rPr>
      </w:pPr>
      <w:r w:rsidRPr="003F0153">
        <w:rPr>
          <w:rFonts w:eastAsia="Calibri" w:cs="Times New Roman"/>
        </w:rPr>
        <w:t>Have students stand in a circle and go around the circle saying the verse one word at a time. Eventually cover up the poster to help them memorize the verse.</w:t>
      </w:r>
    </w:p>
    <w:p w:rsidR="003F0153" w:rsidRDefault="003F0153" w:rsidP="003F0153">
      <w:pPr>
        <w:rPr>
          <w:rFonts w:eastAsia="Calibri" w:cs="Times New Roman"/>
        </w:rPr>
      </w:pPr>
    </w:p>
    <w:p w:rsidR="003F0153" w:rsidRDefault="003F0153" w:rsidP="003F0153">
      <w:pPr>
        <w:rPr>
          <w:rFonts w:eastAsia="Calibri" w:cs="Times New Roman"/>
        </w:rPr>
      </w:pPr>
    </w:p>
    <w:p w:rsidR="003F0153" w:rsidRDefault="003F0153" w:rsidP="003F0153">
      <w:pPr>
        <w:rPr>
          <w:rFonts w:eastAsia="Calibri" w:cs="Times New Roman"/>
        </w:rPr>
      </w:pPr>
    </w:p>
    <w:p w:rsidR="003F0153" w:rsidRPr="003F0153" w:rsidRDefault="003F0153" w:rsidP="003F0153">
      <w:pPr>
        <w:ind w:left="0" w:firstLine="0"/>
        <w:jc w:val="center"/>
        <w:rPr>
          <w:rFonts w:eastAsia="Calibri" w:cs="Times New Roman"/>
        </w:rPr>
      </w:pPr>
      <w:r>
        <w:rPr>
          <w:noProof/>
        </w:rPr>
        <w:drawing>
          <wp:inline distT="0" distB="0" distL="0" distR="0" wp14:anchorId="7AD36D4A" wp14:editId="1C14B03D">
            <wp:extent cx="7537892" cy="5409333"/>
            <wp:effectExtent l="0" t="2540" r="3810" b="3810"/>
            <wp:docPr id="1" name="Picture 1" descr="http://coloringtop.com/sites/default/files/1_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loringtop.com/sites/default/files/1_6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7562867" cy="5427255"/>
                    </a:xfrm>
                    <a:prstGeom prst="rect">
                      <a:avLst/>
                    </a:prstGeom>
                    <a:noFill/>
                    <a:ln>
                      <a:noFill/>
                    </a:ln>
                  </pic:spPr>
                </pic:pic>
              </a:graphicData>
            </a:graphic>
          </wp:inline>
        </w:drawing>
      </w:r>
    </w:p>
    <w:sectPr w:rsidR="003F0153" w:rsidRPr="003F0153" w:rsidSect="000B6B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BF6" w:rsidRDefault="00893BF6" w:rsidP="003A5CCB">
      <w:pPr>
        <w:spacing w:after="0" w:line="240" w:lineRule="auto"/>
      </w:pPr>
      <w:r>
        <w:separator/>
      </w:r>
    </w:p>
  </w:endnote>
  <w:endnote w:type="continuationSeparator" w:id="0">
    <w:p w:rsidR="00893BF6" w:rsidRDefault="00893BF6" w:rsidP="003A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BF6" w:rsidRDefault="00893BF6" w:rsidP="003A5CCB">
      <w:pPr>
        <w:spacing w:after="0" w:line="240" w:lineRule="auto"/>
      </w:pPr>
      <w:r>
        <w:separator/>
      </w:r>
    </w:p>
  </w:footnote>
  <w:footnote w:type="continuationSeparator" w:id="0">
    <w:p w:rsidR="00893BF6" w:rsidRDefault="00893BF6" w:rsidP="003A5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6308E"/>
    <w:multiLevelType w:val="hybridMultilevel"/>
    <w:tmpl w:val="CFD4A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C1C4007"/>
    <w:multiLevelType w:val="hybridMultilevel"/>
    <w:tmpl w:val="3CFE4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31299"/>
    <w:multiLevelType w:val="hybridMultilevel"/>
    <w:tmpl w:val="5C5A3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0"/>
  </w:num>
  <w:num w:numId="4">
    <w:abstractNumId w:val="12"/>
  </w:num>
  <w:num w:numId="5">
    <w:abstractNumId w:val="16"/>
  </w:num>
  <w:num w:numId="6">
    <w:abstractNumId w:val="6"/>
  </w:num>
  <w:num w:numId="7">
    <w:abstractNumId w:val="14"/>
  </w:num>
  <w:num w:numId="8">
    <w:abstractNumId w:val="17"/>
  </w:num>
  <w:num w:numId="9">
    <w:abstractNumId w:val="11"/>
  </w:num>
  <w:num w:numId="10">
    <w:abstractNumId w:val="9"/>
  </w:num>
  <w:num w:numId="11">
    <w:abstractNumId w:val="2"/>
  </w:num>
  <w:num w:numId="12">
    <w:abstractNumId w:val="18"/>
  </w:num>
  <w:num w:numId="13">
    <w:abstractNumId w:val="10"/>
  </w:num>
  <w:num w:numId="14">
    <w:abstractNumId w:val="4"/>
  </w:num>
  <w:num w:numId="15">
    <w:abstractNumId w:val="8"/>
  </w:num>
  <w:num w:numId="16">
    <w:abstractNumId w:val="19"/>
  </w:num>
  <w:num w:numId="17">
    <w:abstractNumId w:val="13"/>
  </w:num>
  <w:num w:numId="18">
    <w:abstractNumId w:val="15"/>
  </w:num>
  <w:num w:numId="19">
    <w:abstractNumId w:val="20"/>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D2"/>
    <w:rsid w:val="00031C8E"/>
    <w:rsid w:val="00047036"/>
    <w:rsid w:val="0006602F"/>
    <w:rsid w:val="000B57F2"/>
    <w:rsid w:val="000B6B68"/>
    <w:rsid w:val="000C235A"/>
    <w:rsid w:val="000D261C"/>
    <w:rsid w:val="000F7C60"/>
    <w:rsid w:val="00106B98"/>
    <w:rsid w:val="00145419"/>
    <w:rsid w:val="001B1830"/>
    <w:rsid w:val="001B2213"/>
    <w:rsid w:val="001C4682"/>
    <w:rsid w:val="001C5454"/>
    <w:rsid w:val="001E7D44"/>
    <w:rsid w:val="00205FDD"/>
    <w:rsid w:val="00207C65"/>
    <w:rsid w:val="00215D1B"/>
    <w:rsid w:val="00253340"/>
    <w:rsid w:val="00253B15"/>
    <w:rsid w:val="002A0CA4"/>
    <w:rsid w:val="002A7579"/>
    <w:rsid w:val="002C737B"/>
    <w:rsid w:val="00337435"/>
    <w:rsid w:val="0034761E"/>
    <w:rsid w:val="003740D2"/>
    <w:rsid w:val="003964C3"/>
    <w:rsid w:val="003A5CCB"/>
    <w:rsid w:val="003F0153"/>
    <w:rsid w:val="003F0F50"/>
    <w:rsid w:val="003F4C00"/>
    <w:rsid w:val="004033AB"/>
    <w:rsid w:val="00412873"/>
    <w:rsid w:val="00415F72"/>
    <w:rsid w:val="004218CB"/>
    <w:rsid w:val="00427B6F"/>
    <w:rsid w:val="00434A36"/>
    <w:rsid w:val="0044157A"/>
    <w:rsid w:val="00480F43"/>
    <w:rsid w:val="004B2FEC"/>
    <w:rsid w:val="004E14C9"/>
    <w:rsid w:val="004E575D"/>
    <w:rsid w:val="005116D3"/>
    <w:rsid w:val="00532EFF"/>
    <w:rsid w:val="0056385F"/>
    <w:rsid w:val="005D2D34"/>
    <w:rsid w:val="005D4216"/>
    <w:rsid w:val="00605283"/>
    <w:rsid w:val="00607C7B"/>
    <w:rsid w:val="006168B2"/>
    <w:rsid w:val="00624579"/>
    <w:rsid w:val="006503A7"/>
    <w:rsid w:val="00660D58"/>
    <w:rsid w:val="006633FC"/>
    <w:rsid w:val="00665AF8"/>
    <w:rsid w:val="00670FE6"/>
    <w:rsid w:val="00681815"/>
    <w:rsid w:val="006917F4"/>
    <w:rsid w:val="00694D85"/>
    <w:rsid w:val="00697469"/>
    <w:rsid w:val="006A0E5B"/>
    <w:rsid w:val="006B0418"/>
    <w:rsid w:val="006B19F9"/>
    <w:rsid w:val="006C1C89"/>
    <w:rsid w:val="006C267A"/>
    <w:rsid w:val="006D67AE"/>
    <w:rsid w:val="006D7895"/>
    <w:rsid w:val="006E1D75"/>
    <w:rsid w:val="006F6B55"/>
    <w:rsid w:val="00707A94"/>
    <w:rsid w:val="00740E12"/>
    <w:rsid w:val="0076111B"/>
    <w:rsid w:val="007612ED"/>
    <w:rsid w:val="00780D39"/>
    <w:rsid w:val="00792D98"/>
    <w:rsid w:val="0079524B"/>
    <w:rsid w:val="007A1D7A"/>
    <w:rsid w:val="007D03D0"/>
    <w:rsid w:val="0081212E"/>
    <w:rsid w:val="008270C9"/>
    <w:rsid w:val="00836326"/>
    <w:rsid w:val="008437B6"/>
    <w:rsid w:val="00873538"/>
    <w:rsid w:val="00893BF6"/>
    <w:rsid w:val="0089426E"/>
    <w:rsid w:val="008D12AE"/>
    <w:rsid w:val="008D270B"/>
    <w:rsid w:val="008E7332"/>
    <w:rsid w:val="0091782F"/>
    <w:rsid w:val="0095388C"/>
    <w:rsid w:val="00965088"/>
    <w:rsid w:val="00990A5C"/>
    <w:rsid w:val="009B0BF9"/>
    <w:rsid w:val="009D0856"/>
    <w:rsid w:val="00A00FFE"/>
    <w:rsid w:val="00A03027"/>
    <w:rsid w:val="00A239AB"/>
    <w:rsid w:val="00A45543"/>
    <w:rsid w:val="00A63880"/>
    <w:rsid w:val="00A76F80"/>
    <w:rsid w:val="00A81DE7"/>
    <w:rsid w:val="00A92734"/>
    <w:rsid w:val="00A93D6F"/>
    <w:rsid w:val="00AF628C"/>
    <w:rsid w:val="00B03800"/>
    <w:rsid w:val="00B056B5"/>
    <w:rsid w:val="00B169FB"/>
    <w:rsid w:val="00B60DA6"/>
    <w:rsid w:val="00B82931"/>
    <w:rsid w:val="00B90267"/>
    <w:rsid w:val="00B952AD"/>
    <w:rsid w:val="00BE6499"/>
    <w:rsid w:val="00C0000E"/>
    <w:rsid w:val="00C11F2C"/>
    <w:rsid w:val="00C41838"/>
    <w:rsid w:val="00C52C8B"/>
    <w:rsid w:val="00C55803"/>
    <w:rsid w:val="00C81289"/>
    <w:rsid w:val="00CA448F"/>
    <w:rsid w:val="00CC1E18"/>
    <w:rsid w:val="00CC30C1"/>
    <w:rsid w:val="00CE3153"/>
    <w:rsid w:val="00D11DBA"/>
    <w:rsid w:val="00D64389"/>
    <w:rsid w:val="00D73455"/>
    <w:rsid w:val="00D73771"/>
    <w:rsid w:val="00D76C45"/>
    <w:rsid w:val="00D85B01"/>
    <w:rsid w:val="00D92FFC"/>
    <w:rsid w:val="00DB68B0"/>
    <w:rsid w:val="00DB7180"/>
    <w:rsid w:val="00DB72C7"/>
    <w:rsid w:val="00DC4A6C"/>
    <w:rsid w:val="00DD2610"/>
    <w:rsid w:val="00E02EDF"/>
    <w:rsid w:val="00E22CCE"/>
    <w:rsid w:val="00E26672"/>
    <w:rsid w:val="00E363DA"/>
    <w:rsid w:val="00E56521"/>
    <w:rsid w:val="00E632A3"/>
    <w:rsid w:val="00E63CAD"/>
    <w:rsid w:val="00E65F32"/>
    <w:rsid w:val="00E868F9"/>
    <w:rsid w:val="00E907B5"/>
    <w:rsid w:val="00E90DC9"/>
    <w:rsid w:val="00EB0CE3"/>
    <w:rsid w:val="00EB3473"/>
    <w:rsid w:val="00EE1DE8"/>
    <w:rsid w:val="00EF7A93"/>
    <w:rsid w:val="00F05759"/>
    <w:rsid w:val="00F10F83"/>
    <w:rsid w:val="00F13E05"/>
    <w:rsid w:val="00F16749"/>
    <w:rsid w:val="00F17000"/>
    <w:rsid w:val="00F3553B"/>
    <w:rsid w:val="00F41D4D"/>
    <w:rsid w:val="00F60D4D"/>
    <w:rsid w:val="00F625E4"/>
    <w:rsid w:val="00F76DE1"/>
    <w:rsid w:val="00F82E3D"/>
    <w:rsid w:val="00F90097"/>
    <w:rsid w:val="00FA11B8"/>
    <w:rsid w:val="00FB133C"/>
    <w:rsid w:val="00FB7509"/>
    <w:rsid w:val="00FC61BB"/>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7F33A-B047-4E02-B123-144AEC7D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Student Minister</cp:lastModifiedBy>
  <cp:revision>3</cp:revision>
  <cp:lastPrinted>2016-05-20T20:15:00Z</cp:lastPrinted>
  <dcterms:created xsi:type="dcterms:W3CDTF">2016-08-26T19:35:00Z</dcterms:created>
  <dcterms:modified xsi:type="dcterms:W3CDTF">2016-08-26T19:41:00Z</dcterms:modified>
</cp:coreProperties>
</file>