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0D2506" w:rsidP="00E63CAD">
      <w:pPr>
        <w:spacing w:after="0" w:line="240" w:lineRule="auto"/>
        <w:ind w:left="0" w:firstLine="0"/>
        <w:jc w:val="center"/>
        <w:rPr>
          <w:rFonts w:ascii="Algerian" w:hAnsi="Algerian"/>
          <w:sz w:val="40"/>
          <w:szCs w:val="40"/>
        </w:rPr>
      </w:pPr>
      <w:r>
        <w:rPr>
          <w:rFonts w:ascii="Algerian" w:hAnsi="Algerian"/>
          <w:sz w:val="40"/>
          <w:szCs w:val="40"/>
        </w:rPr>
        <w:t>Exile</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345474">
        <w:rPr>
          <w:rFonts w:ascii="Bauhaus 93" w:hAnsi="Bauhaus 93"/>
          <w:sz w:val="28"/>
          <w:szCs w:val="28"/>
        </w:rPr>
        <w:t>Nehemiah</w:t>
      </w:r>
      <w:r w:rsidR="00757069">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9A7056" w:rsidRDefault="005E53EE" w:rsidP="00B169FB">
      <w:pPr>
        <w:pStyle w:val="ListParagraph"/>
        <w:numPr>
          <w:ilvl w:val="0"/>
          <w:numId w:val="3"/>
        </w:numPr>
        <w:spacing w:after="0" w:line="240" w:lineRule="auto"/>
        <w:rPr>
          <w:rFonts w:cs="Times New Roman"/>
        </w:rPr>
      </w:pPr>
      <w:r>
        <w:rPr>
          <w:rFonts w:cs="Times New Roman"/>
        </w:rPr>
        <w:t>The call</w:t>
      </w:r>
      <w:r w:rsidR="009A7056">
        <w:rPr>
          <w:rFonts w:cs="Times New Roman"/>
        </w:rPr>
        <w:t xml:space="preserve"> of th</w:t>
      </w:r>
      <w:r>
        <w:rPr>
          <w:rFonts w:cs="Times New Roman"/>
        </w:rPr>
        <w:t>e Prophet Jeremiah</w:t>
      </w:r>
    </w:p>
    <w:p w:rsidR="002B7515" w:rsidRDefault="002B7515" w:rsidP="00B169FB">
      <w:pPr>
        <w:pStyle w:val="ListParagraph"/>
        <w:numPr>
          <w:ilvl w:val="0"/>
          <w:numId w:val="3"/>
        </w:numPr>
        <w:spacing w:after="0" w:line="240" w:lineRule="auto"/>
        <w:rPr>
          <w:rFonts w:cs="Times New Roman"/>
        </w:rPr>
      </w:pPr>
      <w:r>
        <w:rPr>
          <w:rFonts w:cs="Times New Roman"/>
        </w:rPr>
        <w:t>The prophecies of Haggai and Zechariah</w:t>
      </w:r>
    </w:p>
    <w:p w:rsidR="004236B8" w:rsidRPr="00E63CAD" w:rsidRDefault="004236B8" w:rsidP="00B169FB">
      <w:pPr>
        <w:pStyle w:val="ListParagraph"/>
        <w:numPr>
          <w:ilvl w:val="0"/>
          <w:numId w:val="3"/>
        </w:numPr>
        <w:spacing w:after="0" w:line="240" w:lineRule="auto"/>
        <w:rPr>
          <w:rFonts w:cs="Times New Roman"/>
        </w:rPr>
      </w:pPr>
      <w:r>
        <w:rPr>
          <w:rFonts w:cs="Times New Roman"/>
        </w:rPr>
        <w:t>The Story of Nehemiah and Jerusalem’s Walls</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0D2506">
        <w:t>‘</w:t>
      </w:r>
      <w:r w:rsidR="000D2506">
        <w:rPr>
          <w:rStyle w:val="text"/>
        </w:rPr>
        <w:t xml:space="preserve">For I know the plans I have for you,’ declares the </w:t>
      </w:r>
      <w:r w:rsidR="000D2506">
        <w:rPr>
          <w:rStyle w:val="small-caps"/>
          <w:smallCaps/>
        </w:rPr>
        <w:t>Lord</w:t>
      </w:r>
      <w:r w:rsidR="000D2506">
        <w:rPr>
          <w:rStyle w:val="text"/>
        </w:rPr>
        <w:t xml:space="preserve">, ‘plans to prosper </w:t>
      </w:r>
      <w:r w:rsidR="000D2506">
        <w:rPr>
          <w:rStyle w:val="text"/>
        </w:rPr>
        <w:tab/>
        <w:t>you and not to harm you, plans to give you hope and a future</w:t>
      </w:r>
      <w:r w:rsidR="006C29F3" w:rsidRPr="006C29F3">
        <w:t>.</w:t>
      </w:r>
      <w:r w:rsidR="000D2506">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0D2506">
        <w:rPr>
          <w:rFonts w:eastAsia="Times New Roman" w:cs="Times New Roman"/>
          <w:iCs/>
          <w:color w:val="000000"/>
          <w:szCs w:val="24"/>
        </w:rPr>
        <w:t>Jeremiah 29:11</w:t>
      </w:r>
    </w:p>
    <w:p w:rsidR="00CB356F"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6B0E6B">
        <w:rPr>
          <w:rFonts w:eastAsia="Calibri" w:cs="Times New Roman"/>
        </w:rPr>
        <w:t>t</w:t>
      </w:r>
      <w:r w:rsidR="00936357">
        <w:rPr>
          <w:rFonts w:eastAsia="Calibri" w:cs="Times New Roman"/>
        </w:rPr>
        <w:t xml:space="preserve">hat God used prophets like </w:t>
      </w:r>
      <w:r w:rsidR="00CB356F">
        <w:rPr>
          <w:rFonts w:eastAsia="Calibri" w:cs="Times New Roman"/>
        </w:rPr>
        <w:t xml:space="preserve">Haggai and Zechariah </w:t>
      </w:r>
    </w:p>
    <w:p w:rsidR="003F0F50" w:rsidRPr="002A0CA4" w:rsidRDefault="00CB356F" w:rsidP="003F0F50">
      <w:pPr>
        <w:spacing w:after="0" w:line="240" w:lineRule="auto"/>
        <w:ind w:left="0" w:firstLine="0"/>
        <w:rPr>
          <w:rFonts w:eastAsia="Calibri" w:cs="Times New Roman"/>
        </w:rPr>
      </w:pPr>
      <w:r>
        <w:rPr>
          <w:rFonts w:eastAsia="Calibri" w:cs="Times New Roman"/>
        </w:rPr>
        <w:tab/>
        <w:t>to speak to those in exile and look to the future coming of the Messiah.</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6C79FA">
        <w:rPr>
          <w:rFonts w:eastAsia="Calibri" w:cs="Times New Roman"/>
        </w:rPr>
        <w:t>Nehemiah 1:1-2:8 and Nehemiah 4</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6C79FA">
        <w:rPr>
          <w:rFonts w:eastAsia="Calibri" w:cs="Times New Roman"/>
        </w:rPr>
        <w:t>Giant Jenga</w:t>
      </w:r>
      <w:r w:rsidR="00A47953">
        <w:rPr>
          <w:rFonts w:eastAsia="Calibri" w:cs="Times New Roman"/>
        </w:rPr>
        <w:t xml:space="preserve">,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w:t>
      </w:r>
      <w:r w:rsidR="00A47953">
        <w:rPr>
          <w:rFonts w:eastAsia="Calibri" w:cs="Times New Roman"/>
        </w:rPr>
        <w:t>oster</w:t>
      </w:r>
    </w:p>
    <w:p w:rsidR="003F0F50" w:rsidRPr="002A0CA4" w:rsidRDefault="003F0F50" w:rsidP="003F0F50">
      <w:pPr>
        <w:spacing w:after="0" w:line="240" w:lineRule="auto"/>
        <w:ind w:left="0" w:firstLine="0"/>
        <w:rPr>
          <w:rFonts w:eastAsia="Calibri" w:cs="Times New Roman"/>
        </w:rPr>
      </w:pPr>
    </w:p>
    <w:p w:rsidR="00CB356F" w:rsidRPr="006C79FA" w:rsidRDefault="003F0F50" w:rsidP="006C79FA">
      <w:pPr>
        <w:spacing w:after="0" w:line="240" w:lineRule="auto"/>
        <w:ind w:left="0" w:firstLine="0"/>
        <w:rPr>
          <w:rFonts w:eastAsia="Calibri" w:cs="Times New Roman"/>
        </w:rPr>
      </w:pPr>
      <w:r w:rsidRPr="002A0CA4">
        <w:rPr>
          <w:rFonts w:eastAsia="Calibri" w:cs="Times New Roman"/>
        </w:rPr>
        <w:t xml:space="preserve">Lesson Plan: </w:t>
      </w:r>
    </w:p>
    <w:p w:rsidR="00CB356F" w:rsidRDefault="00CB356F" w:rsidP="00CB356F">
      <w:pPr>
        <w:autoSpaceDE w:val="0"/>
        <w:autoSpaceDN w:val="0"/>
        <w:adjustRightInd w:val="0"/>
        <w:spacing w:after="0" w:line="240" w:lineRule="auto"/>
        <w:ind w:left="0" w:firstLine="0"/>
        <w:rPr>
          <w:rFonts w:cs="Times New Roman"/>
          <w:szCs w:val="24"/>
        </w:rPr>
      </w:pPr>
    </w:p>
    <w:p w:rsidR="00CB356F" w:rsidRPr="00CB356F" w:rsidRDefault="00CB356F" w:rsidP="00CB356F">
      <w:pPr>
        <w:autoSpaceDE w:val="0"/>
        <w:autoSpaceDN w:val="0"/>
        <w:adjustRightInd w:val="0"/>
        <w:spacing w:after="0" w:line="240" w:lineRule="auto"/>
        <w:ind w:left="0" w:firstLine="0"/>
        <w:rPr>
          <w:rFonts w:cs="Times New Roman"/>
          <w:szCs w:val="24"/>
        </w:rPr>
      </w:pPr>
      <w:r>
        <w:rPr>
          <w:rFonts w:cs="Times New Roman"/>
          <w:szCs w:val="24"/>
        </w:rPr>
        <w:tab/>
        <w:t xml:space="preserve">Talking Points: </w:t>
      </w:r>
      <w:r w:rsidR="006C79FA">
        <w:rPr>
          <w:rFonts w:cs="Times New Roman"/>
          <w:szCs w:val="24"/>
        </w:rPr>
        <w:t>Nehemiah 1:1-2:8</w:t>
      </w:r>
    </w:p>
    <w:p w:rsidR="00FC7A61" w:rsidRDefault="006C79FA" w:rsidP="00FC7A61">
      <w:pPr>
        <w:pStyle w:val="ListParagraph"/>
        <w:numPr>
          <w:ilvl w:val="0"/>
          <w:numId w:val="20"/>
        </w:numPr>
        <w:spacing w:after="0" w:line="240" w:lineRule="auto"/>
        <w:rPr>
          <w:rFonts w:eastAsia="Calibri" w:cs="Times New Roman"/>
          <w:szCs w:val="24"/>
        </w:rPr>
      </w:pPr>
      <w:r>
        <w:rPr>
          <w:rFonts w:eastAsia="Calibri" w:cs="Times New Roman"/>
          <w:szCs w:val="24"/>
        </w:rPr>
        <w:t>What is the problem stated in the first three verses? (The walls of Jerusalem are broken down and destroyed)</w:t>
      </w:r>
    </w:p>
    <w:p w:rsidR="006C79FA" w:rsidRDefault="006C79FA" w:rsidP="00FC7A61">
      <w:pPr>
        <w:pStyle w:val="ListParagraph"/>
        <w:numPr>
          <w:ilvl w:val="0"/>
          <w:numId w:val="20"/>
        </w:numPr>
        <w:spacing w:after="0" w:line="240" w:lineRule="auto"/>
        <w:rPr>
          <w:rFonts w:eastAsia="Calibri" w:cs="Times New Roman"/>
          <w:szCs w:val="24"/>
        </w:rPr>
      </w:pPr>
      <w:r>
        <w:rPr>
          <w:rFonts w:eastAsia="Calibri" w:cs="Times New Roman"/>
          <w:szCs w:val="24"/>
        </w:rPr>
        <w:t>Why is this a problem? (No walls leaves Jerusalem prone to attack from enemies)</w:t>
      </w:r>
    </w:p>
    <w:p w:rsidR="006C79FA" w:rsidRDefault="006C79FA" w:rsidP="00FC7A61">
      <w:pPr>
        <w:pStyle w:val="ListParagraph"/>
        <w:numPr>
          <w:ilvl w:val="0"/>
          <w:numId w:val="20"/>
        </w:numPr>
        <w:spacing w:after="0" w:line="240" w:lineRule="auto"/>
        <w:rPr>
          <w:rFonts w:eastAsia="Calibri" w:cs="Times New Roman"/>
          <w:szCs w:val="24"/>
        </w:rPr>
      </w:pPr>
      <w:r>
        <w:rPr>
          <w:rFonts w:eastAsia="Calibri" w:cs="Times New Roman"/>
          <w:szCs w:val="24"/>
        </w:rPr>
        <w:t>What is Nehemiah’s response to hearing the news of Jerusalem’s walls? (He wept and mourned for days, then fasted and prayed)</w:t>
      </w:r>
    </w:p>
    <w:p w:rsidR="006C79FA" w:rsidRDefault="006C79FA" w:rsidP="00FC7A61">
      <w:pPr>
        <w:pStyle w:val="ListParagraph"/>
        <w:numPr>
          <w:ilvl w:val="0"/>
          <w:numId w:val="20"/>
        </w:numPr>
        <w:spacing w:after="0" w:line="240" w:lineRule="auto"/>
        <w:rPr>
          <w:rFonts w:eastAsia="Calibri" w:cs="Times New Roman"/>
          <w:szCs w:val="24"/>
        </w:rPr>
      </w:pPr>
      <w:r>
        <w:rPr>
          <w:rFonts w:eastAsia="Calibri" w:cs="Times New Roman"/>
          <w:szCs w:val="24"/>
        </w:rPr>
        <w:t>What special position did Nehemiah have? (Cupbearer to the King)</w:t>
      </w:r>
    </w:p>
    <w:p w:rsidR="006C79FA" w:rsidRDefault="006C79FA" w:rsidP="00FC7A61">
      <w:pPr>
        <w:pStyle w:val="ListParagraph"/>
        <w:numPr>
          <w:ilvl w:val="0"/>
          <w:numId w:val="20"/>
        </w:numPr>
        <w:spacing w:after="0" w:line="240" w:lineRule="auto"/>
        <w:rPr>
          <w:rFonts w:eastAsia="Calibri" w:cs="Times New Roman"/>
          <w:szCs w:val="24"/>
        </w:rPr>
      </w:pPr>
      <w:r>
        <w:rPr>
          <w:rFonts w:eastAsia="Calibri" w:cs="Times New Roman"/>
          <w:szCs w:val="24"/>
        </w:rPr>
        <w:t>How does Nehemiah use his special position to help Jerusalem? (He gets permission from the King to go back to Jerusalem and use the King’s resources to rebuild the walls of Jerusalem)</w:t>
      </w:r>
    </w:p>
    <w:p w:rsidR="006C79FA" w:rsidRDefault="006C79FA" w:rsidP="00FC7A61">
      <w:pPr>
        <w:pStyle w:val="ListParagraph"/>
        <w:numPr>
          <w:ilvl w:val="0"/>
          <w:numId w:val="20"/>
        </w:numPr>
        <w:spacing w:after="0" w:line="240" w:lineRule="auto"/>
        <w:rPr>
          <w:rFonts w:eastAsia="Calibri" w:cs="Times New Roman"/>
          <w:szCs w:val="24"/>
        </w:rPr>
      </w:pPr>
      <w:r>
        <w:rPr>
          <w:rFonts w:eastAsia="Calibri" w:cs="Times New Roman"/>
          <w:szCs w:val="24"/>
        </w:rPr>
        <w:t>Did the King grant Nehemiah’s request? (Yes)</w:t>
      </w:r>
    </w:p>
    <w:p w:rsidR="00FC7A61" w:rsidRDefault="00FC7A61" w:rsidP="00FC7A61">
      <w:pPr>
        <w:pStyle w:val="ListParagraph"/>
        <w:spacing w:after="0" w:line="240" w:lineRule="auto"/>
        <w:ind w:left="1440" w:firstLine="0"/>
        <w:rPr>
          <w:rFonts w:eastAsia="Calibri" w:cs="Times New Roman"/>
          <w:szCs w:val="24"/>
        </w:rPr>
      </w:pPr>
    </w:p>
    <w:p w:rsidR="006C79FA" w:rsidRPr="00CB356F" w:rsidRDefault="006C79FA" w:rsidP="006C79FA">
      <w:pPr>
        <w:autoSpaceDE w:val="0"/>
        <w:autoSpaceDN w:val="0"/>
        <w:adjustRightInd w:val="0"/>
        <w:spacing w:after="0" w:line="240" w:lineRule="auto"/>
        <w:ind w:left="0" w:firstLine="0"/>
        <w:rPr>
          <w:rFonts w:cs="Times New Roman"/>
          <w:szCs w:val="24"/>
        </w:rPr>
      </w:pPr>
      <w:r>
        <w:rPr>
          <w:rFonts w:cs="Times New Roman"/>
          <w:szCs w:val="24"/>
        </w:rPr>
        <w:t>Talking Points: Nehemiah 4</w:t>
      </w:r>
    </w:p>
    <w:p w:rsidR="006C79FA" w:rsidRDefault="006C79FA" w:rsidP="006C79FA">
      <w:pPr>
        <w:pStyle w:val="ListParagraph"/>
        <w:numPr>
          <w:ilvl w:val="0"/>
          <w:numId w:val="20"/>
        </w:numPr>
        <w:spacing w:after="0" w:line="240" w:lineRule="auto"/>
        <w:rPr>
          <w:rFonts w:eastAsia="Calibri" w:cs="Times New Roman"/>
          <w:szCs w:val="24"/>
        </w:rPr>
      </w:pPr>
      <w:r>
        <w:rPr>
          <w:rFonts w:eastAsia="Calibri" w:cs="Times New Roman"/>
          <w:szCs w:val="24"/>
        </w:rPr>
        <w:t>Sanballat and the enemies of Jerusalem did not like the news that the walls of Jerusalem were being rebuilt. How did they respond? (Ange</w:t>
      </w:r>
      <w:r w:rsidR="008A4585">
        <w:rPr>
          <w:rFonts w:eastAsia="Calibri" w:cs="Times New Roman"/>
          <w:szCs w:val="24"/>
        </w:rPr>
        <w:t>r and mocking</w:t>
      </w:r>
      <w:r>
        <w:rPr>
          <w:rFonts w:eastAsia="Calibri" w:cs="Times New Roman"/>
          <w:szCs w:val="24"/>
        </w:rPr>
        <w:t>)</w:t>
      </w:r>
    </w:p>
    <w:p w:rsidR="006C79FA" w:rsidRDefault="008A4585" w:rsidP="006C79FA">
      <w:pPr>
        <w:pStyle w:val="ListParagraph"/>
        <w:numPr>
          <w:ilvl w:val="0"/>
          <w:numId w:val="20"/>
        </w:numPr>
        <w:spacing w:after="0" w:line="240" w:lineRule="auto"/>
        <w:rPr>
          <w:rFonts w:eastAsia="Calibri" w:cs="Times New Roman"/>
          <w:szCs w:val="24"/>
        </w:rPr>
      </w:pPr>
      <w:r>
        <w:rPr>
          <w:rFonts w:eastAsia="Calibri" w:cs="Times New Roman"/>
          <w:szCs w:val="24"/>
        </w:rPr>
        <w:t>How did Nehemiah and the people of Jerusalem respond to their enemies? (They continued their work and repair of the walls)</w:t>
      </w:r>
    </w:p>
    <w:p w:rsidR="008A4585" w:rsidRDefault="008A4585" w:rsidP="006C79FA">
      <w:pPr>
        <w:pStyle w:val="ListParagraph"/>
        <w:numPr>
          <w:ilvl w:val="0"/>
          <w:numId w:val="20"/>
        </w:numPr>
        <w:spacing w:after="0" w:line="240" w:lineRule="auto"/>
        <w:rPr>
          <w:rFonts w:eastAsia="Calibri" w:cs="Times New Roman"/>
          <w:szCs w:val="24"/>
        </w:rPr>
      </w:pPr>
      <w:r>
        <w:rPr>
          <w:rFonts w:eastAsia="Calibri" w:cs="Times New Roman"/>
          <w:szCs w:val="24"/>
        </w:rPr>
        <w:t>This angered their enemies even more, so what did their enemies do in response to the continued repairs? (They planned to attack Jerusalem and stop the work)</w:t>
      </w:r>
    </w:p>
    <w:p w:rsidR="008A4585" w:rsidRDefault="008A4585" w:rsidP="006C79FA">
      <w:pPr>
        <w:pStyle w:val="ListParagraph"/>
        <w:numPr>
          <w:ilvl w:val="0"/>
          <w:numId w:val="20"/>
        </w:numPr>
        <w:spacing w:after="0" w:line="240" w:lineRule="auto"/>
        <w:rPr>
          <w:rFonts w:eastAsia="Calibri" w:cs="Times New Roman"/>
          <w:szCs w:val="24"/>
        </w:rPr>
      </w:pPr>
      <w:r>
        <w:rPr>
          <w:rFonts w:eastAsia="Calibri" w:cs="Times New Roman"/>
          <w:szCs w:val="24"/>
        </w:rPr>
        <w:t>How did Nehemiah lead the people to respond to this new threat? (They prayed and worked, but this time with their weapons at hand and with some guarding the holes in the walls while others repaired the holes)</w:t>
      </w:r>
    </w:p>
    <w:p w:rsidR="008A4585" w:rsidRDefault="008A4585" w:rsidP="006C79FA">
      <w:pPr>
        <w:pStyle w:val="ListParagraph"/>
        <w:numPr>
          <w:ilvl w:val="0"/>
          <w:numId w:val="20"/>
        </w:numPr>
        <w:spacing w:after="0" w:line="240" w:lineRule="auto"/>
        <w:rPr>
          <w:rFonts w:eastAsia="Calibri" w:cs="Times New Roman"/>
          <w:szCs w:val="24"/>
        </w:rPr>
      </w:pPr>
      <w:r>
        <w:rPr>
          <w:rFonts w:eastAsia="Calibri" w:cs="Times New Roman"/>
          <w:szCs w:val="24"/>
        </w:rPr>
        <w:t>Were the people of Jerusalem successful in rebuilding the walls? (Yes)</w:t>
      </w:r>
    </w:p>
    <w:p w:rsidR="00032951" w:rsidRDefault="00032951" w:rsidP="00FC7A61">
      <w:pPr>
        <w:pStyle w:val="ListParagraph"/>
        <w:spacing w:after="0" w:line="240" w:lineRule="auto"/>
        <w:ind w:firstLine="0"/>
        <w:rPr>
          <w:rFonts w:eastAsia="Calibri" w:cs="Times New Roman"/>
          <w:szCs w:val="24"/>
        </w:rPr>
      </w:pPr>
    </w:p>
    <w:p w:rsidR="00032951" w:rsidRDefault="00032951" w:rsidP="00FC7A61">
      <w:pPr>
        <w:pStyle w:val="ListParagraph"/>
        <w:spacing w:after="0" w:line="240" w:lineRule="auto"/>
        <w:ind w:firstLine="0"/>
        <w:rPr>
          <w:rFonts w:eastAsia="Calibri" w:cs="Times New Roman"/>
          <w:szCs w:val="24"/>
        </w:rPr>
      </w:pPr>
    </w:p>
    <w:p w:rsidR="003F0F50" w:rsidRPr="00FC7A61" w:rsidRDefault="003F0F50" w:rsidP="00FC7A61">
      <w:pPr>
        <w:pStyle w:val="ListParagraph"/>
        <w:spacing w:after="0" w:line="240" w:lineRule="auto"/>
        <w:ind w:firstLine="0"/>
        <w:rPr>
          <w:rFonts w:eastAsia="Calibri" w:cs="Times New Roman"/>
          <w:szCs w:val="24"/>
        </w:rPr>
      </w:pPr>
      <w:r w:rsidRPr="00FC7A61">
        <w:rPr>
          <w:rFonts w:eastAsia="Calibri" w:cs="Times New Roman"/>
          <w:szCs w:val="24"/>
        </w:rPr>
        <w:t>The Story Retold:</w:t>
      </w:r>
    </w:p>
    <w:p w:rsidR="00A47953" w:rsidRPr="008A4585" w:rsidRDefault="008A4585" w:rsidP="007B2159">
      <w:pPr>
        <w:pStyle w:val="ListParagraph"/>
        <w:numPr>
          <w:ilvl w:val="0"/>
          <w:numId w:val="21"/>
        </w:numPr>
        <w:spacing w:after="0" w:line="240" w:lineRule="auto"/>
        <w:rPr>
          <w:rFonts w:eastAsia="Calibri" w:cs="Times New Roman"/>
          <w:szCs w:val="24"/>
        </w:rPr>
      </w:pPr>
      <w:r>
        <w:rPr>
          <w:rFonts w:eastAsia="Calibri" w:cs="Times New Roman"/>
        </w:rPr>
        <w:t>Reinforce with students that the plans of Nehemiah were successful only because of his reliance on God.</w:t>
      </w:r>
    </w:p>
    <w:p w:rsidR="008A4585" w:rsidRPr="008A4585" w:rsidRDefault="008A4585" w:rsidP="007B2159">
      <w:pPr>
        <w:pStyle w:val="ListParagraph"/>
        <w:numPr>
          <w:ilvl w:val="0"/>
          <w:numId w:val="21"/>
        </w:numPr>
        <w:spacing w:after="0" w:line="240" w:lineRule="auto"/>
        <w:rPr>
          <w:rFonts w:eastAsia="Calibri" w:cs="Times New Roman"/>
          <w:szCs w:val="24"/>
        </w:rPr>
      </w:pPr>
      <w:r>
        <w:rPr>
          <w:rFonts w:eastAsia="Calibri" w:cs="Times New Roman"/>
        </w:rPr>
        <w:t>When we are faced with problems in our lives, we must turn to God, seek God’s guidance, and rely on one another as brothers and sisters in Christ.</w:t>
      </w:r>
    </w:p>
    <w:p w:rsidR="008A4585" w:rsidRPr="008A4585" w:rsidRDefault="008A4585" w:rsidP="008A4585">
      <w:pPr>
        <w:pStyle w:val="ListParagraph"/>
        <w:numPr>
          <w:ilvl w:val="0"/>
          <w:numId w:val="21"/>
        </w:numPr>
        <w:spacing w:after="0" w:line="240" w:lineRule="auto"/>
        <w:rPr>
          <w:rFonts w:eastAsia="Calibri" w:cs="Times New Roman"/>
          <w:szCs w:val="24"/>
        </w:rPr>
      </w:pPr>
      <w:r>
        <w:rPr>
          <w:rFonts w:eastAsia="Calibri" w:cs="Times New Roman"/>
          <w:szCs w:val="24"/>
        </w:rPr>
        <w:t>For a fun way of thinking about walls and working together, divide into two teams and have the teams compete against each other in Giant Jenga.</w:t>
      </w:r>
    </w:p>
    <w:p w:rsidR="007B2159" w:rsidRDefault="007B2159" w:rsidP="00607C7B">
      <w:pPr>
        <w:pStyle w:val="ListParagraph"/>
        <w:spacing w:after="0" w:line="240" w:lineRule="auto"/>
        <w:ind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72583D" w:rsidRDefault="005E53EE" w:rsidP="007F54CB">
      <w:pPr>
        <w:numPr>
          <w:ilvl w:val="0"/>
          <w:numId w:val="12"/>
        </w:numPr>
        <w:spacing w:after="0" w:line="240" w:lineRule="auto"/>
        <w:contextualSpacing/>
        <w:rPr>
          <w:rFonts w:eastAsia="Calibri" w:cs="Times New Roman"/>
        </w:rPr>
      </w:pPr>
      <w:r>
        <w:rPr>
          <w:rFonts w:eastAsia="Calibri" w:cs="Times New Roman"/>
        </w:rPr>
        <w:t xml:space="preserve">Have the theme verse </w:t>
      </w:r>
      <w:r w:rsidR="000D2506">
        <w:rPr>
          <w:rFonts w:eastAsia="Calibri" w:cs="Times New Roman"/>
        </w:rPr>
        <w:t>on a poster board.</w:t>
      </w:r>
    </w:p>
    <w:p w:rsidR="00A47953" w:rsidRPr="00A47953" w:rsidRDefault="00A47953" w:rsidP="00A47953">
      <w:pPr>
        <w:numPr>
          <w:ilvl w:val="0"/>
          <w:numId w:val="12"/>
        </w:numPr>
        <w:spacing w:after="0" w:line="240" w:lineRule="auto"/>
        <w:contextualSpacing/>
        <w:rPr>
          <w:rFonts w:eastAsia="Calibri" w:cs="Times New Roman"/>
        </w:rPr>
      </w:pPr>
      <w:r>
        <w:rPr>
          <w:rFonts w:eastAsia="Calibri" w:cs="Times New Roman"/>
        </w:rPr>
        <w:t>Have students create motions for each word in the verse.</w:t>
      </w:r>
    </w:p>
    <w:p w:rsidR="000D2506" w:rsidRDefault="00A47953" w:rsidP="007F54CB">
      <w:pPr>
        <w:numPr>
          <w:ilvl w:val="0"/>
          <w:numId w:val="12"/>
        </w:numPr>
        <w:spacing w:after="0" w:line="240" w:lineRule="auto"/>
        <w:contextualSpacing/>
        <w:rPr>
          <w:rFonts w:eastAsia="Calibri" w:cs="Times New Roman"/>
        </w:rPr>
      </w:pPr>
      <w:r>
        <w:rPr>
          <w:rFonts w:eastAsia="Calibri" w:cs="Times New Roman"/>
        </w:rPr>
        <w:t>Say the verse as a</w:t>
      </w:r>
      <w:r w:rsidR="000D2506">
        <w:rPr>
          <w:rFonts w:eastAsia="Calibri" w:cs="Times New Roman"/>
        </w:rPr>
        <w:t xml:space="preserve"> gr</w:t>
      </w:r>
      <w:r>
        <w:rPr>
          <w:rFonts w:eastAsia="Calibri" w:cs="Times New Roman"/>
        </w:rPr>
        <w:t>oup</w:t>
      </w:r>
      <w:r w:rsidR="000D2506">
        <w:rPr>
          <w:rFonts w:eastAsia="Calibri" w:cs="Times New Roman"/>
        </w:rPr>
        <w:t xml:space="preserve"> a couple times</w:t>
      </w:r>
      <w:r>
        <w:rPr>
          <w:rFonts w:eastAsia="Calibri" w:cs="Times New Roman"/>
        </w:rPr>
        <w:t xml:space="preserve"> using the motions</w:t>
      </w:r>
      <w:r w:rsidR="000D2506">
        <w:rPr>
          <w:rFonts w:eastAsia="Calibri" w:cs="Times New Roman"/>
        </w:rPr>
        <w:t>.</w:t>
      </w:r>
    </w:p>
    <w:p w:rsidR="00A47953" w:rsidRDefault="00A47953" w:rsidP="007F54CB">
      <w:pPr>
        <w:numPr>
          <w:ilvl w:val="0"/>
          <w:numId w:val="12"/>
        </w:numPr>
        <w:spacing w:after="0" w:line="240" w:lineRule="auto"/>
        <w:contextualSpacing/>
        <w:rPr>
          <w:rFonts w:eastAsia="Calibri" w:cs="Times New Roman"/>
        </w:rPr>
      </w:pPr>
      <w:r>
        <w:rPr>
          <w:rFonts w:eastAsia="Calibri" w:cs="Times New Roman"/>
        </w:rPr>
        <w:t>Ask students what this verse means to them personally, you might need to get the conversation started by saying what it means to you in your faith life.</w:t>
      </w: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A47953" w:rsidRDefault="00A47953" w:rsidP="00A47953">
      <w:pPr>
        <w:spacing w:after="0" w:line="240" w:lineRule="auto"/>
        <w:ind w:left="0" w:firstLine="0"/>
        <w:contextualSpacing/>
        <w:jc w:val="center"/>
        <w:rPr>
          <w:rFonts w:eastAsia="Calibri" w:cs="Times New Roman"/>
          <w:b/>
          <w:sz w:val="40"/>
          <w:szCs w:val="40"/>
        </w:rPr>
      </w:pPr>
      <w:r w:rsidRPr="00A47953">
        <w:rPr>
          <w:rFonts w:eastAsia="Calibri" w:cs="Times New Roman"/>
          <w:b/>
          <w:sz w:val="40"/>
          <w:szCs w:val="40"/>
        </w:rPr>
        <w:t>Zechariah in the New Testament</w:t>
      </w:r>
    </w:p>
    <w:p w:rsidR="00C1543B" w:rsidRDefault="00C1543B" w:rsidP="00A47953">
      <w:pPr>
        <w:spacing w:after="0" w:line="240" w:lineRule="auto"/>
        <w:ind w:left="0" w:firstLine="0"/>
        <w:contextualSpacing/>
        <w:jc w:val="center"/>
        <w:rPr>
          <w:rFonts w:eastAsia="Calibri" w:cs="Times New Roman"/>
          <w:b/>
          <w:sz w:val="40"/>
          <w:szCs w:val="40"/>
        </w:rPr>
      </w:pPr>
    </w:p>
    <w:p w:rsidR="00C1543B" w:rsidRPr="00A47953" w:rsidRDefault="00C1543B" w:rsidP="00A47953">
      <w:pPr>
        <w:spacing w:after="0" w:line="240" w:lineRule="auto"/>
        <w:ind w:left="0" w:firstLine="0"/>
        <w:contextualSpacing/>
        <w:jc w:val="center"/>
        <w:rPr>
          <w:rFonts w:eastAsia="Calibri" w:cs="Times New Roman"/>
          <w:b/>
          <w:sz w:val="40"/>
          <w:szCs w:val="40"/>
        </w:rPr>
      </w:pPr>
    </w:p>
    <w:p w:rsidR="00A47953" w:rsidRDefault="00A47953" w:rsidP="00A47953">
      <w:pPr>
        <w:spacing w:after="0" w:line="240" w:lineRule="auto"/>
        <w:ind w:left="0" w:firstLine="0"/>
        <w:contextualSpacing/>
        <w:jc w:val="center"/>
        <w:rPr>
          <w:rFonts w:eastAsia="Calibri" w:cs="Times New Roman"/>
        </w:rPr>
      </w:pPr>
    </w:p>
    <w:p w:rsidR="007539AD" w:rsidRPr="007F54CB" w:rsidRDefault="00A47953" w:rsidP="00A47953">
      <w:pPr>
        <w:spacing w:after="0" w:line="240" w:lineRule="auto"/>
        <w:ind w:left="0" w:firstLine="0"/>
        <w:contextualSpacing/>
        <w:jc w:val="center"/>
        <w:rPr>
          <w:rFonts w:eastAsia="Calibri" w:cs="Times New Roman"/>
        </w:rPr>
      </w:pPr>
      <w:r>
        <w:rPr>
          <w:rFonts w:eastAsia="Calibri" w:cs="Times New Roman"/>
          <w:noProof/>
        </w:rPr>
        <w:lastRenderedPageBreak/>
        <w:drawing>
          <wp:inline distT="0" distB="0" distL="0" distR="0">
            <wp:extent cx="5905500" cy="49663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1031" t="16258" r="21170" b="6013"/>
                    <a:stretch>
                      <a:fillRect/>
                    </a:stretch>
                  </pic:blipFill>
                  <pic:spPr bwMode="auto">
                    <a:xfrm>
                      <a:off x="0" y="0"/>
                      <a:ext cx="5907714" cy="4968174"/>
                    </a:xfrm>
                    <a:prstGeom prst="rect">
                      <a:avLst/>
                    </a:prstGeom>
                    <a:noFill/>
                    <a:ln w="9525">
                      <a:noFill/>
                      <a:miter lim="800000"/>
                      <a:headEnd/>
                      <a:tailEnd/>
                    </a:ln>
                  </pic:spPr>
                </pic:pic>
              </a:graphicData>
            </a:graphic>
          </wp:inline>
        </w:drawing>
      </w:r>
    </w:p>
    <w:sectPr w:rsidR="007539AD" w:rsidRPr="007F54CB"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64" w:rsidRDefault="00267164" w:rsidP="003A5CCB">
      <w:pPr>
        <w:spacing w:after="0" w:line="240" w:lineRule="auto"/>
      </w:pPr>
      <w:r>
        <w:separator/>
      </w:r>
    </w:p>
  </w:endnote>
  <w:endnote w:type="continuationSeparator" w:id="1">
    <w:p w:rsidR="00267164" w:rsidRDefault="00267164"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64" w:rsidRDefault="00267164" w:rsidP="003A5CCB">
      <w:pPr>
        <w:spacing w:after="0" w:line="240" w:lineRule="auto"/>
      </w:pPr>
      <w:r>
        <w:separator/>
      </w:r>
    </w:p>
  </w:footnote>
  <w:footnote w:type="continuationSeparator" w:id="1">
    <w:p w:rsidR="00267164" w:rsidRDefault="00267164"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F63E3"/>
    <w:multiLevelType w:val="hybridMultilevel"/>
    <w:tmpl w:val="84FC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04650"/>
    <w:multiLevelType w:val="hybridMultilevel"/>
    <w:tmpl w:val="5A281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0"/>
  </w:num>
  <w:num w:numId="4">
    <w:abstractNumId w:val="14"/>
  </w:num>
  <w:num w:numId="5">
    <w:abstractNumId w:val="18"/>
  </w:num>
  <w:num w:numId="6">
    <w:abstractNumId w:val="8"/>
  </w:num>
  <w:num w:numId="7">
    <w:abstractNumId w:val="16"/>
  </w:num>
  <w:num w:numId="8">
    <w:abstractNumId w:val="19"/>
  </w:num>
  <w:num w:numId="9">
    <w:abstractNumId w:val="13"/>
  </w:num>
  <w:num w:numId="10">
    <w:abstractNumId w:val="11"/>
  </w:num>
  <w:num w:numId="11">
    <w:abstractNumId w:val="2"/>
  </w:num>
  <w:num w:numId="12">
    <w:abstractNumId w:val="20"/>
  </w:num>
  <w:num w:numId="13">
    <w:abstractNumId w:val="12"/>
  </w:num>
  <w:num w:numId="14">
    <w:abstractNumId w:val="5"/>
  </w:num>
  <w:num w:numId="15">
    <w:abstractNumId w:val="10"/>
  </w:num>
  <w:num w:numId="16">
    <w:abstractNumId w:val="21"/>
  </w:num>
  <w:num w:numId="17">
    <w:abstractNumId w:val="15"/>
  </w:num>
  <w:num w:numId="18">
    <w:abstractNumId w:val="17"/>
  </w:num>
  <w:num w:numId="19">
    <w:abstractNumId w:val="4"/>
  </w:num>
  <w:num w:numId="20">
    <w:abstractNumId w:val="7"/>
  </w:num>
  <w:num w:numId="21">
    <w:abstractNumId w:val="3"/>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0471D"/>
    <w:rsid w:val="00027A4D"/>
    <w:rsid w:val="00031C8E"/>
    <w:rsid w:val="0003257E"/>
    <w:rsid w:val="00032951"/>
    <w:rsid w:val="00047036"/>
    <w:rsid w:val="0006602F"/>
    <w:rsid w:val="000821E8"/>
    <w:rsid w:val="0009167B"/>
    <w:rsid w:val="000B57F2"/>
    <w:rsid w:val="000B6B68"/>
    <w:rsid w:val="000C235A"/>
    <w:rsid w:val="000D2506"/>
    <w:rsid w:val="000D2583"/>
    <w:rsid w:val="000D261C"/>
    <w:rsid w:val="000D3294"/>
    <w:rsid w:val="000F7C60"/>
    <w:rsid w:val="00106B98"/>
    <w:rsid w:val="001375F8"/>
    <w:rsid w:val="00145419"/>
    <w:rsid w:val="001632C1"/>
    <w:rsid w:val="001A3191"/>
    <w:rsid w:val="001B1830"/>
    <w:rsid w:val="001C4682"/>
    <w:rsid w:val="001C5454"/>
    <w:rsid w:val="001D79C5"/>
    <w:rsid w:val="001E7D44"/>
    <w:rsid w:val="00205F30"/>
    <w:rsid w:val="00205FDD"/>
    <w:rsid w:val="002076A7"/>
    <w:rsid w:val="00215D1B"/>
    <w:rsid w:val="00225D80"/>
    <w:rsid w:val="00253340"/>
    <w:rsid w:val="00255AF0"/>
    <w:rsid w:val="00267164"/>
    <w:rsid w:val="002A0CA4"/>
    <w:rsid w:val="002A7579"/>
    <w:rsid w:val="002B7515"/>
    <w:rsid w:val="002C603E"/>
    <w:rsid w:val="002C737B"/>
    <w:rsid w:val="002E0C32"/>
    <w:rsid w:val="002E6A29"/>
    <w:rsid w:val="00337435"/>
    <w:rsid w:val="00345474"/>
    <w:rsid w:val="0034761E"/>
    <w:rsid w:val="003527BB"/>
    <w:rsid w:val="003740D2"/>
    <w:rsid w:val="003964C3"/>
    <w:rsid w:val="00396C5C"/>
    <w:rsid w:val="003A5CCB"/>
    <w:rsid w:val="003F0F50"/>
    <w:rsid w:val="003F4C00"/>
    <w:rsid w:val="004033AB"/>
    <w:rsid w:val="00415F72"/>
    <w:rsid w:val="004218CB"/>
    <w:rsid w:val="004236B8"/>
    <w:rsid w:val="00434A36"/>
    <w:rsid w:val="0044157A"/>
    <w:rsid w:val="004877E1"/>
    <w:rsid w:val="00492E6F"/>
    <w:rsid w:val="004B4425"/>
    <w:rsid w:val="004E14C9"/>
    <w:rsid w:val="004E575D"/>
    <w:rsid w:val="004E6D37"/>
    <w:rsid w:val="005116D3"/>
    <w:rsid w:val="005133B6"/>
    <w:rsid w:val="00523913"/>
    <w:rsid w:val="00532EFF"/>
    <w:rsid w:val="0056385F"/>
    <w:rsid w:val="005B48AB"/>
    <w:rsid w:val="005D2D34"/>
    <w:rsid w:val="005D4216"/>
    <w:rsid w:val="005E53EE"/>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0E6B"/>
    <w:rsid w:val="006B19F9"/>
    <w:rsid w:val="006C1C89"/>
    <w:rsid w:val="006C267A"/>
    <w:rsid w:val="006C29F3"/>
    <w:rsid w:val="006C79FA"/>
    <w:rsid w:val="006D67AE"/>
    <w:rsid w:val="006D7895"/>
    <w:rsid w:val="006E1D75"/>
    <w:rsid w:val="006F6B55"/>
    <w:rsid w:val="0072583D"/>
    <w:rsid w:val="007322FF"/>
    <w:rsid w:val="00740E12"/>
    <w:rsid w:val="007539AD"/>
    <w:rsid w:val="00757069"/>
    <w:rsid w:val="0076111B"/>
    <w:rsid w:val="007612ED"/>
    <w:rsid w:val="00767214"/>
    <w:rsid w:val="0077126F"/>
    <w:rsid w:val="00780D39"/>
    <w:rsid w:val="00784C59"/>
    <w:rsid w:val="00787FA7"/>
    <w:rsid w:val="00792D98"/>
    <w:rsid w:val="0079524B"/>
    <w:rsid w:val="007A1D7A"/>
    <w:rsid w:val="007A39EC"/>
    <w:rsid w:val="007B2159"/>
    <w:rsid w:val="007D59C0"/>
    <w:rsid w:val="007F54CB"/>
    <w:rsid w:val="0081212E"/>
    <w:rsid w:val="008437B6"/>
    <w:rsid w:val="008546AB"/>
    <w:rsid w:val="00873538"/>
    <w:rsid w:val="00891789"/>
    <w:rsid w:val="0089426E"/>
    <w:rsid w:val="008A4585"/>
    <w:rsid w:val="008B36B7"/>
    <w:rsid w:val="008B7A24"/>
    <w:rsid w:val="008D12AE"/>
    <w:rsid w:val="008E7332"/>
    <w:rsid w:val="0091782F"/>
    <w:rsid w:val="0091795A"/>
    <w:rsid w:val="00921F3C"/>
    <w:rsid w:val="00933E09"/>
    <w:rsid w:val="00936357"/>
    <w:rsid w:val="00944264"/>
    <w:rsid w:val="0095388C"/>
    <w:rsid w:val="00965088"/>
    <w:rsid w:val="009A7056"/>
    <w:rsid w:val="009B0BF9"/>
    <w:rsid w:val="009D0856"/>
    <w:rsid w:val="009E5658"/>
    <w:rsid w:val="00A00FFE"/>
    <w:rsid w:val="00A03027"/>
    <w:rsid w:val="00A239AB"/>
    <w:rsid w:val="00A43D7A"/>
    <w:rsid w:val="00A47953"/>
    <w:rsid w:val="00A63880"/>
    <w:rsid w:val="00A76F80"/>
    <w:rsid w:val="00A81DE7"/>
    <w:rsid w:val="00A92734"/>
    <w:rsid w:val="00A93D6F"/>
    <w:rsid w:val="00AA0841"/>
    <w:rsid w:val="00AB6890"/>
    <w:rsid w:val="00AD4934"/>
    <w:rsid w:val="00AE7224"/>
    <w:rsid w:val="00AF1878"/>
    <w:rsid w:val="00AF569F"/>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1543B"/>
    <w:rsid w:val="00C41838"/>
    <w:rsid w:val="00C47C07"/>
    <w:rsid w:val="00C52C8B"/>
    <w:rsid w:val="00C55803"/>
    <w:rsid w:val="00C635D7"/>
    <w:rsid w:val="00C6758D"/>
    <w:rsid w:val="00C81289"/>
    <w:rsid w:val="00CA1A77"/>
    <w:rsid w:val="00CA448F"/>
    <w:rsid w:val="00CB356F"/>
    <w:rsid w:val="00CC30C1"/>
    <w:rsid w:val="00CE3153"/>
    <w:rsid w:val="00D11DBA"/>
    <w:rsid w:val="00D64389"/>
    <w:rsid w:val="00D73455"/>
    <w:rsid w:val="00D73771"/>
    <w:rsid w:val="00D76C45"/>
    <w:rsid w:val="00D85B01"/>
    <w:rsid w:val="00D92FFC"/>
    <w:rsid w:val="00DB68B0"/>
    <w:rsid w:val="00DB7180"/>
    <w:rsid w:val="00DB72C7"/>
    <w:rsid w:val="00DC3DD7"/>
    <w:rsid w:val="00DC4C2B"/>
    <w:rsid w:val="00DD2610"/>
    <w:rsid w:val="00E00657"/>
    <w:rsid w:val="00E02EDF"/>
    <w:rsid w:val="00E22CCE"/>
    <w:rsid w:val="00E26672"/>
    <w:rsid w:val="00E363DA"/>
    <w:rsid w:val="00E56521"/>
    <w:rsid w:val="00E632A3"/>
    <w:rsid w:val="00E63CAD"/>
    <w:rsid w:val="00E64EDB"/>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B790B"/>
    <w:rsid w:val="00FC7A61"/>
    <w:rsid w:val="00FE2BEA"/>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 w:type="character" w:customStyle="1" w:styleId="small-caps">
    <w:name w:val="small-caps"/>
    <w:basedOn w:val="DefaultParagraphFont"/>
    <w:rsid w:val="000D2506"/>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2016-11-19T19:07:00Z</dcterms:created>
  <dcterms:modified xsi:type="dcterms:W3CDTF">2016-11-19T19:35:00Z</dcterms:modified>
</cp:coreProperties>
</file>